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附件：</w:t>
      </w:r>
    </w:p>
    <w:p>
      <w:pPr>
        <w:pStyle w:val="2"/>
        <w:bidi w:val="0"/>
        <w:jc w:val="center"/>
        <w:rPr>
          <w:rFonts w:hint="eastAsia"/>
          <w:b w:val="0"/>
          <w:bCs/>
          <w:sz w:val="36"/>
          <w:szCs w:val="28"/>
          <w:lang w:eastAsia="zh-CN"/>
        </w:rPr>
      </w:pPr>
      <w:r>
        <w:rPr>
          <w:rFonts w:hint="eastAsia"/>
          <w:b w:val="0"/>
          <w:bCs/>
          <w:sz w:val="36"/>
          <w:szCs w:val="28"/>
        </w:rPr>
        <w:t>“</w:t>
      </w:r>
      <w:r>
        <w:rPr>
          <w:rFonts w:hint="eastAsia"/>
          <w:b w:val="0"/>
          <w:bCs/>
          <w:sz w:val="36"/>
          <w:szCs w:val="28"/>
          <w:lang w:eastAsia="zh-Hans"/>
        </w:rPr>
        <w:t>惰淋云课堂</w:t>
      </w:r>
      <w:r>
        <w:rPr>
          <w:rFonts w:hint="eastAsia"/>
          <w:b w:val="0"/>
          <w:bCs/>
          <w:sz w:val="36"/>
          <w:szCs w:val="28"/>
        </w:rPr>
        <w:t>”</w:t>
      </w:r>
      <w:r>
        <w:rPr>
          <w:b w:val="0"/>
          <w:bCs/>
          <w:sz w:val="36"/>
          <w:szCs w:val="28"/>
        </w:rPr>
        <w:t>淋巴瘤</w:t>
      </w:r>
      <w:r>
        <w:rPr>
          <w:rFonts w:hint="eastAsia"/>
          <w:b w:val="0"/>
          <w:bCs/>
          <w:sz w:val="36"/>
          <w:szCs w:val="28"/>
          <w:lang w:eastAsia="zh-CN"/>
        </w:rPr>
        <w:t>诊疗交流会议程</w:t>
      </w:r>
    </w:p>
    <w:p>
      <w:pPr>
        <w:rPr>
          <w:rFonts w:hint="eastAsia"/>
          <w:b w:val="0"/>
          <w:bCs/>
          <w:sz w:val="36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会议名称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“惰淋云课堂”淋巴瘤诊疗交流会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会议时间：</w:t>
      </w:r>
      <w:r>
        <w:rPr>
          <w:rFonts w:hint="eastAsia" w:ascii="宋体" w:hAnsi="宋体" w:eastAsia="宋体" w:cs="宋体"/>
          <w:sz w:val="28"/>
          <w:szCs w:val="36"/>
        </w:rPr>
        <w:t>2023年3月21日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会议地点：</w:t>
      </w:r>
      <w:r>
        <w:rPr>
          <w:rFonts w:hint="eastAsia" w:ascii="宋体" w:hAnsi="宋体" w:eastAsia="宋体" w:cs="宋体"/>
          <w:sz w:val="28"/>
          <w:szCs w:val="36"/>
        </w:rPr>
        <w:t>线上</w:t>
      </w:r>
    </w:p>
    <w:tbl>
      <w:tblPr>
        <w:tblStyle w:val="3"/>
        <w:tblW w:w="9199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271"/>
        <w:gridCol w:w="1127"/>
        <w:gridCol w:w="3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讲者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19:00-19:10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主席致辞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朱焕玲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四川大学华西医院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19:10-19:40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BTKi耐药突变最新研究进展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朱华渊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19:40-20:00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讨论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四川大学华西医院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20:00-20:30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病例分享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四川大学华西医院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20:30-20:50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讨论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况小红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20:50-21:00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感谢致辞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朱焕玲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四川大学华西医院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西安交通大学第一附属医院</w:t>
            </w:r>
          </w:p>
        </w:tc>
      </w:tr>
    </w:tbl>
    <w:p>
      <w:pPr>
        <w:spacing w:line="360" w:lineRule="auto"/>
        <w:rPr>
          <w:rFonts w:hint="eastAsia"/>
          <w:b w:val="0"/>
          <w:bCs/>
          <w:sz w:val="36"/>
          <w:szCs w:val="28"/>
          <w:lang w:val="en-US" w:eastAsia="zh-CN"/>
        </w:rPr>
      </w:pPr>
      <w:r>
        <w:rPr>
          <w:rFonts w:hint="eastAsia"/>
          <w:b w:val="0"/>
          <w:bCs/>
          <w:sz w:val="36"/>
          <w:szCs w:val="28"/>
          <w:lang w:val="en-US" w:eastAsia="zh-CN"/>
        </w:rPr>
        <w:t xml:space="preserve">  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支持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内容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：</w:t>
      </w:r>
    </w:p>
    <w:tbl>
      <w:tblPr>
        <w:tblStyle w:val="3"/>
        <w:tblW w:w="9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977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费用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Hans"/>
              </w:rPr>
              <w:t>电子展台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23000元/场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会务组审核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会议日程企业logo展示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23000元/场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卫星会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30000元/场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ind w:firstLine="562" w:firstLineChars="200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五、</w:t>
      </w:r>
      <w:r>
        <w:rPr>
          <w:rFonts w:hint="eastAsia"/>
          <w:b/>
          <w:bCs/>
          <w:sz w:val="28"/>
          <w:szCs w:val="36"/>
        </w:rPr>
        <w:t>银行信息：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1、</w:t>
      </w:r>
      <w:r>
        <w:rPr>
          <w:rFonts w:hint="eastAsia"/>
          <w:sz w:val="28"/>
          <w:szCs w:val="36"/>
        </w:rPr>
        <w:t>账户名称：中关村精准医学基金会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2、</w:t>
      </w:r>
      <w:r>
        <w:rPr>
          <w:rFonts w:hint="eastAsia"/>
          <w:sz w:val="28"/>
          <w:szCs w:val="36"/>
        </w:rPr>
        <w:t>账　　号：11211201040001009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3、</w:t>
      </w:r>
      <w:r>
        <w:rPr>
          <w:rFonts w:hint="eastAsia"/>
          <w:sz w:val="28"/>
          <w:szCs w:val="36"/>
        </w:rPr>
        <w:t>开户银行：农业银行北京航天桥支行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4、</w:t>
      </w:r>
      <w:r>
        <w:rPr>
          <w:rFonts w:hint="eastAsia"/>
          <w:sz w:val="28"/>
          <w:szCs w:val="36"/>
        </w:rPr>
        <w:t>汇款备注：</w:t>
      </w:r>
      <w:r>
        <w:rPr>
          <w:rFonts w:hint="eastAsia"/>
          <w:sz w:val="28"/>
          <w:szCs w:val="36"/>
          <w:lang w:eastAsia="zh-Hans"/>
        </w:rPr>
        <w:t>惰淋云课堂</w:t>
      </w:r>
    </w:p>
    <w:p>
      <w:pPr>
        <w:ind w:firstLine="562" w:firstLineChars="200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六、</w:t>
      </w:r>
      <w:r>
        <w:rPr>
          <w:rFonts w:hint="eastAsia"/>
          <w:b/>
          <w:bCs/>
          <w:sz w:val="28"/>
          <w:szCs w:val="36"/>
        </w:rPr>
        <w:t>联系人：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栗老师：18511935579  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 w:val="28"/>
          <w:szCs w:val="24"/>
        </w:rPr>
      </w:pPr>
    </w:p>
    <w:p>
      <w:pPr>
        <w:rPr>
          <w:rFonts w:hint="default"/>
          <w:b w:val="0"/>
          <w:bCs/>
          <w:sz w:val="36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7C06777D"/>
    <w:rsid w:val="06C66837"/>
    <w:rsid w:val="099B650C"/>
    <w:rsid w:val="0BC140B0"/>
    <w:rsid w:val="0D15628E"/>
    <w:rsid w:val="0ED939EE"/>
    <w:rsid w:val="15AF54A9"/>
    <w:rsid w:val="1CA77BC4"/>
    <w:rsid w:val="1EA26D96"/>
    <w:rsid w:val="22BA5856"/>
    <w:rsid w:val="47FF35E8"/>
    <w:rsid w:val="6B7B7DD7"/>
    <w:rsid w:val="73A91D83"/>
    <w:rsid w:val="7B65510B"/>
    <w:rsid w:val="7C0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480</Characters>
  <Lines>0</Lines>
  <Paragraphs>0</Paragraphs>
  <TotalTime>3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2023-03-06T06:11:00Z</dcterms:created>
  <dc:creator>Administrator</dc:creator>
  <cp:lastModifiedBy>Administrator</cp:lastModifiedBy>
  <dcterms:modified xsi:type="dcterms:W3CDTF">2023-03-06T06:16:06Z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EADD5875BA694756A65CFC71392453DE</vt:lpwstr>
  </property>
</Properties>
</file>